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6"/>
        <w:tblOverlap w:val="never"/>
        <w:tblW w:w="9498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3E79FF" w:rsidRPr="00A93AD2" w14:paraId="01EBFE81" w14:textId="77777777" w:rsidTr="00F15A05">
        <w:trPr>
          <w:trHeight w:val="1844"/>
        </w:trPr>
        <w:tc>
          <w:tcPr>
            <w:tcW w:w="1985" w:type="dxa"/>
            <w:vAlign w:val="center"/>
          </w:tcPr>
          <w:p w14:paraId="2ED3FE8F" w14:textId="77777777" w:rsidR="003E79FF" w:rsidRPr="00A93AD2" w:rsidRDefault="003E79FF" w:rsidP="00F15A05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A6152F4" wp14:editId="22B80C2C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009650" cy="965835"/>
                  <wp:effectExtent l="0" t="0" r="0" b="0"/>
                  <wp:wrapNone/>
                  <wp:docPr id="3" name="Picture 2" descr="E:\Komisi Etik FKIK\LOGO KEPK hitam puti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Komisi Etik FKIK\LOGO KEPK hitam puti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</w:p>
        </w:tc>
        <w:tc>
          <w:tcPr>
            <w:tcW w:w="7513" w:type="dxa"/>
            <w:vAlign w:val="center"/>
          </w:tcPr>
          <w:p w14:paraId="15D98C98" w14:textId="77777777" w:rsidR="003E79FF" w:rsidRPr="00A93AD2" w:rsidRDefault="003E79FF" w:rsidP="00F15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 w:rsidRPr="00A93AD2">
              <w:rPr>
                <w:rFonts w:ascii="Times New Roman" w:hAnsi="Times New Roman"/>
                <w:b/>
                <w:bCs/>
                <w:sz w:val="24"/>
              </w:rPr>
              <w:t>KEMENTERIAN</w:t>
            </w:r>
            <w:r w:rsidRPr="00A93AD2">
              <w:rPr>
                <w:rFonts w:ascii="Times New Roman" w:hAnsi="Times New Roman"/>
                <w:b/>
                <w:bCs/>
                <w:sz w:val="24"/>
                <w:lang w:val="en-AU"/>
              </w:rPr>
              <w:t xml:space="preserve"> AGAMA</w:t>
            </w:r>
          </w:p>
          <w:p w14:paraId="55F3521F" w14:textId="77777777" w:rsidR="003E79FF" w:rsidRPr="00A93AD2" w:rsidRDefault="003E79FF" w:rsidP="00F15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24"/>
                <w:lang w:val="en-AU"/>
              </w:rPr>
              <w:t>UNIVERSITAS ISLAM NEGERI MAULANA MALIK IBRAHIM MALANG</w:t>
            </w:r>
          </w:p>
          <w:p w14:paraId="72A26439" w14:textId="77777777" w:rsidR="003E79FF" w:rsidRPr="00A93AD2" w:rsidRDefault="003E79FF" w:rsidP="00F15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FAKULTAS KEDOKTERAN DAN ILMU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</w:rPr>
              <w:t xml:space="preserve"> 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KESEHATAN</w:t>
            </w:r>
          </w:p>
          <w:p w14:paraId="5AEBCD4D" w14:textId="77777777" w:rsidR="003E79FF" w:rsidRPr="00A93AD2" w:rsidRDefault="003E79FF" w:rsidP="00F15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</w:rPr>
              <w:t>KOMISI ETIK PENELITIAN KESEHATAN</w:t>
            </w:r>
          </w:p>
          <w:p w14:paraId="232FE0B6" w14:textId="77777777" w:rsidR="003E79FF" w:rsidRPr="00D96C4E" w:rsidRDefault="003E79FF" w:rsidP="00F15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C4E">
              <w:rPr>
                <w:rFonts w:ascii="Times New Roman" w:hAnsi="Times New Roman"/>
              </w:rPr>
              <w:t>Gedung Ar-rahim lantai 2 Kampus 3, Jl. Locari, Tlekung Kota Batu</w:t>
            </w:r>
          </w:p>
          <w:p w14:paraId="7ECC6282" w14:textId="77777777" w:rsidR="003E79FF" w:rsidRPr="00A93AD2" w:rsidRDefault="003E79FF" w:rsidP="00F15A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 w:rsidRPr="00D96C4E">
              <w:rPr>
                <w:rFonts w:ascii="Times New Roman" w:hAnsi="Times New Roman"/>
                <w:lang w:val="en-AU"/>
              </w:rPr>
              <w:t xml:space="preserve">Website: </w:t>
            </w:r>
            <w:r w:rsidRPr="00D96C4E">
              <w:rPr>
                <w:rFonts w:ascii="Times New Roman" w:hAnsi="Times New Roman"/>
              </w:rPr>
              <w:t xml:space="preserve">kepk.fkik.uin-malang.ac.id. </w:t>
            </w:r>
            <w:r w:rsidRPr="00D96C4E">
              <w:rPr>
                <w:rFonts w:ascii="Times New Roman" w:hAnsi="Times New Roman"/>
                <w:lang w:val="en-AU"/>
              </w:rPr>
              <w:t xml:space="preserve"> E-mail:</w:t>
            </w:r>
            <w:r w:rsidRPr="00D96C4E">
              <w:rPr>
                <w:rFonts w:ascii="Times New Roman" w:hAnsi="Times New Roman"/>
                <w:b/>
                <w:bCs/>
                <w:lang w:val="en-AU"/>
              </w:rPr>
              <w:t xml:space="preserve"> </w:t>
            </w:r>
            <w:r w:rsidRPr="00D96C4E">
              <w:rPr>
                <w:rFonts w:ascii="Times New Roman" w:hAnsi="Times New Roman"/>
              </w:rPr>
              <w:t>kepk.fkik@uin-malang.ac.id</w:t>
            </w:r>
          </w:p>
        </w:tc>
      </w:tr>
    </w:tbl>
    <w:p w14:paraId="558F5648" w14:textId="77777777" w:rsidR="003E79FF" w:rsidRPr="003E79FF" w:rsidRDefault="003E79FF" w:rsidP="003E79FF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6EDE391" w14:textId="77777777" w:rsidR="004F3E86" w:rsidRPr="003E79FF" w:rsidRDefault="003E79FF" w:rsidP="003E79FF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E79FF">
        <w:rPr>
          <w:rFonts w:ascii="Times New Roman" w:hAnsi="Times New Roman"/>
          <w:sz w:val="28"/>
          <w:szCs w:val="28"/>
          <w:u w:val="single"/>
        </w:rPr>
        <w:t>Surat Pernyataan Belum Melaksan</w:t>
      </w:r>
      <w:r w:rsidRPr="003E79FF">
        <w:rPr>
          <w:rFonts w:ascii="Times New Roman" w:hAnsi="Times New Roman"/>
          <w:sz w:val="28"/>
          <w:szCs w:val="28"/>
          <w:u w:val="single"/>
          <w:lang w:val="id-ID"/>
        </w:rPr>
        <w:t>a</w:t>
      </w:r>
      <w:r w:rsidRPr="003E79FF">
        <w:rPr>
          <w:rFonts w:ascii="Times New Roman" w:hAnsi="Times New Roman"/>
          <w:sz w:val="28"/>
          <w:szCs w:val="28"/>
          <w:u w:val="single"/>
        </w:rPr>
        <w:t>kan Penelitian</w:t>
      </w:r>
    </w:p>
    <w:p w14:paraId="1F403999" w14:textId="77777777" w:rsidR="00745A1D" w:rsidRPr="00745A1D" w:rsidRDefault="00745A1D">
      <w:pPr>
        <w:rPr>
          <w:rFonts w:ascii="Times New Roman" w:hAnsi="Times New Roman"/>
          <w:sz w:val="24"/>
          <w:szCs w:val="24"/>
        </w:rPr>
      </w:pPr>
    </w:p>
    <w:p w14:paraId="7DEE693C" w14:textId="77777777" w:rsidR="005878A2" w:rsidRPr="00745A1D" w:rsidRDefault="00C04B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Y</w:t>
      </w:r>
      <w:r w:rsidR="00745A1D" w:rsidRPr="00745A1D">
        <w:rPr>
          <w:rFonts w:ascii="Times New Roman" w:hAnsi="Times New Roman"/>
          <w:sz w:val="24"/>
          <w:szCs w:val="24"/>
        </w:rPr>
        <w:t>ang bertanda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45A1D" w:rsidRPr="00745A1D">
        <w:rPr>
          <w:rFonts w:ascii="Times New Roman" w:hAnsi="Times New Roman"/>
          <w:sz w:val="24"/>
          <w:szCs w:val="24"/>
        </w:rPr>
        <w:t>tangan</w:t>
      </w:r>
      <w:r>
        <w:rPr>
          <w:rFonts w:ascii="Times New Roman" w:hAnsi="Times New Roman"/>
          <w:sz w:val="24"/>
          <w:szCs w:val="24"/>
          <w:lang w:val="id-ID"/>
        </w:rPr>
        <w:t xml:space="preserve"> di bawah ini</w:t>
      </w:r>
      <w:r w:rsidR="00745A1D" w:rsidRPr="00745A1D">
        <w:rPr>
          <w:rFonts w:ascii="Times New Roman" w:hAnsi="Times New Roman"/>
          <w:sz w:val="24"/>
          <w:szCs w:val="24"/>
        </w:rPr>
        <w:t>:</w:t>
      </w:r>
    </w:p>
    <w:p w14:paraId="3E482E04" w14:textId="77777777" w:rsidR="00745A1D" w:rsidRDefault="00745A1D">
      <w:pPr>
        <w:rPr>
          <w:rFonts w:ascii="Times New Roman" w:hAnsi="Times New Roman"/>
          <w:sz w:val="24"/>
          <w:szCs w:val="24"/>
          <w:lang w:val="id-ID"/>
        </w:rPr>
      </w:pPr>
      <w:r w:rsidRPr="00745A1D">
        <w:rPr>
          <w:rFonts w:ascii="Times New Roman" w:hAnsi="Times New Roman"/>
          <w:sz w:val="24"/>
          <w:szCs w:val="24"/>
        </w:rPr>
        <w:t>Nama</w:t>
      </w:r>
      <w:r w:rsidR="00454044">
        <w:rPr>
          <w:rFonts w:ascii="Times New Roman" w:hAnsi="Times New Roman"/>
          <w:sz w:val="24"/>
          <w:szCs w:val="24"/>
          <w:lang w:val="id-ID"/>
        </w:rPr>
        <w:tab/>
      </w:r>
      <w:r w:rsidR="00454044">
        <w:rPr>
          <w:rFonts w:ascii="Times New Roman" w:hAnsi="Times New Roman"/>
          <w:sz w:val="24"/>
          <w:szCs w:val="24"/>
          <w:lang w:val="id-ID"/>
        </w:rPr>
        <w:tab/>
      </w:r>
      <w:r w:rsidR="00C04BE9">
        <w:rPr>
          <w:rFonts w:ascii="Times New Roman" w:hAnsi="Times New Roman"/>
          <w:sz w:val="24"/>
          <w:szCs w:val="24"/>
          <w:lang w:val="id-ID"/>
        </w:rPr>
        <w:tab/>
      </w:r>
      <w:r w:rsidRPr="00745A1D">
        <w:rPr>
          <w:rFonts w:ascii="Times New Roman" w:hAnsi="Times New Roman"/>
          <w:sz w:val="24"/>
          <w:szCs w:val="24"/>
        </w:rPr>
        <w:t>:</w:t>
      </w:r>
    </w:p>
    <w:p w14:paraId="721A15CF" w14:textId="77777777" w:rsidR="00454044" w:rsidRPr="00454044" w:rsidRDefault="00454044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NIM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04BE9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:</w:t>
      </w:r>
    </w:p>
    <w:p w14:paraId="6DC3958A" w14:textId="77777777" w:rsidR="00745A1D" w:rsidRDefault="00745A1D">
      <w:pPr>
        <w:rPr>
          <w:rFonts w:ascii="Times New Roman" w:hAnsi="Times New Roman"/>
          <w:sz w:val="24"/>
          <w:szCs w:val="24"/>
          <w:lang w:val="id-ID"/>
        </w:rPr>
      </w:pPr>
      <w:r w:rsidRPr="00745A1D">
        <w:rPr>
          <w:rFonts w:ascii="Times New Roman" w:hAnsi="Times New Roman"/>
          <w:sz w:val="24"/>
          <w:szCs w:val="24"/>
        </w:rPr>
        <w:t>Institu</w:t>
      </w:r>
      <w:r w:rsidR="00454044">
        <w:rPr>
          <w:rFonts w:ascii="Times New Roman" w:hAnsi="Times New Roman"/>
          <w:sz w:val="24"/>
          <w:szCs w:val="24"/>
          <w:lang w:val="id-ID"/>
        </w:rPr>
        <w:t>si asal</w:t>
      </w:r>
      <w:r w:rsidR="00454044">
        <w:rPr>
          <w:rFonts w:ascii="Times New Roman" w:hAnsi="Times New Roman"/>
          <w:sz w:val="24"/>
          <w:szCs w:val="24"/>
          <w:lang w:val="id-ID"/>
        </w:rPr>
        <w:tab/>
      </w:r>
      <w:r w:rsidR="00C04BE9">
        <w:rPr>
          <w:rFonts w:ascii="Times New Roman" w:hAnsi="Times New Roman"/>
          <w:sz w:val="24"/>
          <w:szCs w:val="24"/>
          <w:lang w:val="id-ID"/>
        </w:rPr>
        <w:tab/>
      </w:r>
      <w:r w:rsidRPr="00745A1D">
        <w:rPr>
          <w:rFonts w:ascii="Times New Roman" w:hAnsi="Times New Roman"/>
          <w:sz w:val="24"/>
          <w:szCs w:val="24"/>
        </w:rPr>
        <w:t>:</w:t>
      </w:r>
    </w:p>
    <w:p w14:paraId="034CCC58" w14:textId="77777777" w:rsidR="00454044" w:rsidRDefault="00454044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Judul Penelitian</w:t>
      </w:r>
      <w:r w:rsidR="00C04BE9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:</w:t>
      </w:r>
      <w:r>
        <w:rPr>
          <w:rFonts w:ascii="Times New Roman" w:hAnsi="Times New Roman"/>
          <w:sz w:val="24"/>
          <w:szCs w:val="24"/>
          <w:lang w:val="id-ID"/>
        </w:rPr>
        <w:tab/>
      </w:r>
    </w:p>
    <w:p w14:paraId="3447ED2A" w14:textId="77777777" w:rsidR="00C04BE9" w:rsidRPr="00454044" w:rsidRDefault="00C04BE9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Tempat Penelitian</w:t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</w:p>
    <w:p w14:paraId="466229A5" w14:textId="77777777" w:rsidR="00745A1D" w:rsidRPr="00745A1D" w:rsidRDefault="00745A1D">
      <w:pPr>
        <w:rPr>
          <w:rFonts w:ascii="Times New Roman" w:hAnsi="Times New Roman"/>
          <w:sz w:val="24"/>
          <w:szCs w:val="24"/>
        </w:rPr>
      </w:pPr>
    </w:p>
    <w:p w14:paraId="3EE47110" w14:textId="77777777" w:rsidR="00C04BE9" w:rsidRDefault="00745A1D">
      <w:pPr>
        <w:rPr>
          <w:rFonts w:ascii="Times New Roman" w:hAnsi="Times New Roman"/>
          <w:b/>
          <w:sz w:val="24"/>
          <w:szCs w:val="24"/>
          <w:lang w:val="id-ID"/>
        </w:rPr>
      </w:pPr>
      <w:r w:rsidRPr="00745A1D">
        <w:rPr>
          <w:rFonts w:ascii="Times New Roman" w:hAnsi="Times New Roman"/>
          <w:sz w:val="24"/>
          <w:szCs w:val="24"/>
        </w:rPr>
        <w:t>“Dengan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ini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saya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menyatakan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bahwa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materi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penelitian yang saya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ajukan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untuk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dilakukan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uji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kelaikan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etik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penelitian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pada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Komisi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Etik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Penelitian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Kesehatan </w:t>
      </w:r>
      <w:r w:rsidR="00C04BE9">
        <w:rPr>
          <w:rFonts w:ascii="Times New Roman" w:hAnsi="Times New Roman"/>
          <w:sz w:val="24"/>
          <w:szCs w:val="24"/>
          <w:lang w:val="id-ID"/>
        </w:rPr>
        <w:t xml:space="preserve">(KEPK) </w:t>
      </w:r>
      <w:r w:rsidRPr="00745A1D">
        <w:rPr>
          <w:rFonts w:ascii="Times New Roman" w:hAnsi="Times New Roman"/>
          <w:sz w:val="24"/>
          <w:szCs w:val="24"/>
        </w:rPr>
        <w:t xml:space="preserve">Fakultas </w:t>
      </w:r>
      <w:r w:rsidR="00C04BE9">
        <w:rPr>
          <w:rFonts w:ascii="Times New Roman" w:hAnsi="Times New Roman"/>
          <w:sz w:val="24"/>
          <w:szCs w:val="24"/>
          <w:lang w:val="id-ID"/>
        </w:rPr>
        <w:t xml:space="preserve">Kedokteran dan Ilmu Kesehatan UIN Maulana Malik Ibrahim Malang </w:t>
      </w:r>
      <w:r w:rsidR="00C04BE9">
        <w:rPr>
          <w:rFonts w:ascii="Times New Roman" w:hAnsi="Times New Roman"/>
          <w:b/>
          <w:sz w:val="24"/>
          <w:szCs w:val="24"/>
        </w:rPr>
        <w:t xml:space="preserve">BELUM </w:t>
      </w:r>
      <w:r w:rsidR="00C04BE9">
        <w:rPr>
          <w:rFonts w:ascii="Times New Roman" w:hAnsi="Times New Roman"/>
          <w:b/>
          <w:sz w:val="24"/>
          <w:szCs w:val="24"/>
          <w:lang w:val="id-ID"/>
        </w:rPr>
        <w:t>DI</w:t>
      </w:r>
      <w:r w:rsidRPr="00745A1D">
        <w:rPr>
          <w:rFonts w:ascii="Times New Roman" w:hAnsi="Times New Roman"/>
          <w:b/>
          <w:sz w:val="24"/>
          <w:szCs w:val="24"/>
        </w:rPr>
        <w:t xml:space="preserve">LAKSANAKAN. </w:t>
      </w:r>
    </w:p>
    <w:p w14:paraId="5CD24FA6" w14:textId="77777777" w:rsidR="00745A1D" w:rsidRDefault="00745A1D">
      <w:pPr>
        <w:rPr>
          <w:rFonts w:ascii="Times New Roman" w:hAnsi="Times New Roman"/>
          <w:sz w:val="24"/>
          <w:szCs w:val="24"/>
        </w:rPr>
      </w:pPr>
      <w:r w:rsidRPr="00745A1D">
        <w:rPr>
          <w:rFonts w:ascii="Times New Roman" w:hAnsi="Times New Roman"/>
          <w:sz w:val="24"/>
          <w:szCs w:val="24"/>
        </w:rPr>
        <w:t>Bilamana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pernyat</w:t>
      </w:r>
      <w:r w:rsidR="00454044">
        <w:rPr>
          <w:rFonts w:ascii="Times New Roman" w:hAnsi="Times New Roman"/>
          <w:sz w:val="24"/>
          <w:szCs w:val="24"/>
          <w:lang w:val="id-ID"/>
        </w:rPr>
        <w:t>a</w:t>
      </w:r>
      <w:r w:rsidRPr="00745A1D">
        <w:rPr>
          <w:rFonts w:ascii="Times New Roman" w:hAnsi="Times New Roman"/>
          <w:sz w:val="24"/>
          <w:szCs w:val="24"/>
        </w:rPr>
        <w:t>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saya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keliru, saya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bersedia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sertifikat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persetujuan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etik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penelitian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saya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45A1D">
        <w:rPr>
          <w:rFonts w:ascii="Times New Roman" w:hAnsi="Times New Roman"/>
          <w:sz w:val="24"/>
          <w:szCs w:val="24"/>
        </w:rPr>
        <w:t>dicabut</w:t>
      </w:r>
      <w:r w:rsidR="00454044">
        <w:rPr>
          <w:rFonts w:ascii="Times New Roman" w:hAnsi="Times New Roman"/>
          <w:sz w:val="24"/>
          <w:szCs w:val="24"/>
          <w:lang w:val="id-ID"/>
        </w:rPr>
        <w:t xml:space="preserve"> / dibatalkan</w:t>
      </w:r>
      <w:r w:rsidRPr="00745A1D">
        <w:rPr>
          <w:rFonts w:ascii="Times New Roman" w:hAnsi="Times New Roman"/>
          <w:sz w:val="24"/>
          <w:szCs w:val="24"/>
        </w:rPr>
        <w:t xml:space="preserve">.” </w:t>
      </w:r>
    </w:p>
    <w:p w14:paraId="0B466F2C" w14:textId="77777777" w:rsidR="00C04BE9" w:rsidRDefault="00C04BE9" w:rsidP="00C04BE9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82392A0" w14:textId="77777777" w:rsidR="00C04BE9" w:rsidRDefault="00C04BE9" w:rsidP="00C04BE9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77BCBAF8" w14:textId="77777777" w:rsidR="00C04BE9" w:rsidRDefault="00C04BE9" w:rsidP="00C04BE9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E5DBACD" w14:textId="77777777" w:rsidR="00C04BE9" w:rsidRDefault="00C04BE9" w:rsidP="00C04BE9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CD403F2" w14:textId="77777777" w:rsidR="00C04BE9" w:rsidRDefault="00C04BE9" w:rsidP="00C04BE9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CA81A9B" w14:textId="77777777" w:rsidR="00C04BE9" w:rsidRDefault="00C04BE9" w:rsidP="00C04BE9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8116EEC" w14:textId="77777777" w:rsidR="00C04BE9" w:rsidRDefault="00C04BE9" w:rsidP="00C04BE9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FD91991" w14:textId="77777777" w:rsidR="005878A2" w:rsidRDefault="005878A2" w:rsidP="00C04BE9">
      <w:pPr>
        <w:ind w:left="432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Malang, </w:t>
      </w:r>
      <w:r w:rsidR="00C04BE9">
        <w:rPr>
          <w:rFonts w:ascii="Times New Roman" w:hAnsi="Times New Roman"/>
          <w:sz w:val="24"/>
          <w:szCs w:val="24"/>
          <w:lang w:val="id-ID"/>
        </w:rPr>
        <w:t>..................</w:t>
      </w:r>
      <w:r>
        <w:rPr>
          <w:rFonts w:ascii="Times New Roman" w:hAnsi="Times New Roman"/>
          <w:sz w:val="24"/>
          <w:szCs w:val="24"/>
        </w:rPr>
        <w:t>……… 20</w:t>
      </w:r>
      <w:r w:rsidR="003E79FF">
        <w:rPr>
          <w:rFonts w:ascii="Times New Roman" w:hAnsi="Times New Roman"/>
          <w:sz w:val="24"/>
          <w:szCs w:val="24"/>
        </w:rPr>
        <w:t>25</w:t>
      </w:r>
      <w:r w:rsidR="0003198C">
        <w:rPr>
          <w:rFonts w:ascii="Times New Roman" w:hAnsi="Times New Roman"/>
          <w:sz w:val="24"/>
          <w:szCs w:val="24"/>
        </w:rPr>
        <w:t>…</w:t>
      </w:r>
    </w:p>
    <w:p w14:paraId="76B6B49A" w14:textId="77777777" w:rsidR="005878A2" w:rsidRDefault="003E79FF" w:rsidP="005878A2">
      <w:pPr>
        <w:jc w:val="right"/>
        <w:rPr>
          <w:rFonts w:ascii="Times New Roman" w:hAnsi="Times New Roman"/>
          <w:sz w:val="24"/>
          <w:szCs w:val="24"/>
        </w:rPr>
      </w:pPr>
      <w:r w:rsidRPr="00FC71F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7A9F0" wp14:editId="65FF0745">
                <wp:simplePos x="0" y="0"/>
                <wp:positionH relativeFrom="column">
                  <wp:posOffset>3054350</wp:posOffset>
                </wp:positionH>
                <wp:positionV relativeFrom="paragraph">
                  <wp:posOffset>-4445</wp:posOffset>
                </wp:positionV>
                <wp:extent cx="762000" cy="466725"/>
                <wp:effectExtent l="6350" t="10160" r="1270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CCEB" w14:textId="77777777" w:rsidR="005878A2" w:rsidRDefault="005878A2" w:rsidP="005878A2">
                            <w:pPr>
                              <w:jc w:val="center"/>
                            </w:pPr>
                            <w:r>
                              <w:t xml:space="preserve">Materai </w:t>
                            </w:r>
                            <w:r w:rsidR="0090156B">
                              <w:t>10</w:t>
                            </w:r>
                            <w: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7A9F0" id="Rectangle 1" o:spid="_x0000_s1026" style="position:absolute;left:0;text-align:left;margin-left:240.5pt;margin-top:-.35pt;width:60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" strokecolor="#70ad47" strokeweight="1pt">
                <v:textbox>
                  <w:txbxContent>
                    <w:p w14:paraId="03C6CCEB" w14:textId="77777777" w:rsidR="005878A2" w:rsidRDefault="005878A2" w:rsidP="005878A2">
                      <w:pPr>
                        <w:jc w:val="center"/>
                      </w:pPr>
                      <w:r>
                        <w:t xml:space="preserve">Materai </w:t>
                      </w:r>
                      <w:r w:rsidR="0090156B">
                        <w:t>10</w:t>
                      </w:r>
                      <w: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5A3B6B8F" w14:textId="77777777" w:rsidR="005878A2" w:rsidRPr="00C04BE9" w:rsidRDefault="005878A2" w:rsidP="00C04BE9">
      <w:pPr>
        <w:rPr>
          <w:rFonts w:ascii="Times New Roman" w:hAnsi="Times New Roman"/>
          <w:sz w:val="24"/>
          <w:szCs w:val="24"/>
          <w:lang w:val="id-ID"/>
        </w:rPr>
      </w:pPr>
    </w:p>
    <w:p w14:paraId="349A3147" w14:textId="77777777" w:rsidR="005878A2" w:rsidRPr="00745A1D" w:rsidRDefault="00C04BE9" w:rsidP="00C04BE9">
      <w:pPr>
        <w:ind w:left="43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      </w:t>
      </w:r>
      <w:r w:rsidR="005878A2">
        <w:rPr>
          <w:rFonts w:ascii="Times New Roman" w:hAnsi="Times New Roman"/>
          <w:sz w:val="24"/>
          <w:szCs w:val="24"/>
        </w:rPr>
        <w:t>(…</w:t>
      </w:r>
      <w:r>
        <w:rPr>
          <w:rFonts w:ascii="Times New Roman" w:hAnsi="Times New Roman"/>
          <w:sz w:val="24"/>
          <w:szCs w:val="24"/>
          <w:lang w:val="id-ID"/>
        </w:rPr>
        <w:t>.....</w:t>
      </w:r>
      <w:r w:rsidR="005878A2">
        <w:rPr>
          <w:rFonts w:ascii="Times New Roman" w:hAnsi="Times New Roman"/>
          <w:sz w:val="24"/>
          <w:szCs w:val="24"/>
        </w:rPr>
        <w:t>...……………….)</w:t>
      </w:r>
    </w:p>
    <w:sectPr w:rsidR="005878A2" w:rsidRPr="00745A1D" w:rsidSect="00FC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06"/>
    <w:rsid w:val="0003198C"/>
    <w:rsid w:val="002A4843"/>
    <w:rsid w:val="003E79FF"/>
    <w:rsid w:val="00454044"/>
    <w:rsid w:val="004F3E86"/>
    <w:rsid w:val="005878A2"/>
    <w:rsid w:val="00745A1D"/>
    <w:rsid w:val="0081171D"/>
    <w:rsid w:val="008A2929"/>
    <w:rsid w:val="0090156B"/>
    <w:rsid w:val="00951606"/>
    <w:rsid w:val="00C04BE9"/>
    <w:rsid w:val="00FC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07DE"/>
  <w15:chartTrackingRefBased/>
  <w15:docId w15:val="{05497363-BAC2-4D1C-A217-733B747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F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fault\Downloads\Form%20Pengajuan%20KEPK%20rev\11-Surat-Pernyataan-Belum-Penelitia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11-Surat-Pernyataan-Belum-Penelitian 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 CBT</dc:creator>
  <cp:keywords/>
  <cp:lastModifiedBy>Kedokteran UIN Malang</cp:lastModifiedBy>
  <cp:revision>1</cp:revision>
  <cp:lastPrinted>2018-11-02T02:05:00Z</cp:lastPrinted>
  <dcterms:created xsi:type="dcterms:W3CDTF">2026-02-24T05:02:00Z</dcterms:created>
  <dcterms:modified xsi:type="dcterms:W3CDTF">2026-02-24T05:02:00Z</dcterms:modified>
</cp:coreProperties>
</file>